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77" w:rsidRDefault="00904572">
      <w:pPr>
        <w:spacing w:before="67"/>
        <w:ind w:right="223"/>
        <w:jc w:val="right"/>
        <w:rPr>
          <w:i/>
          <w:sz w:val="28"/>
        </w:rPr>
      </w:pPr>
      <w:r>
        <w:rPr>
          <w:i/>
          <w:sz w:val="24"/>
        </w:rPr>
        <w:t>Приложение</w:t>
      </w:r>
      <w:r>
        <w:rPr>
          <w:i/>
          <w:spacing w:val="7"/>
          <w:sz w:val="24"/>
        </w:rPr>
        <w:t xml:space="preserve"> </w:t>
      </w:r>
      <w:r>
        <w:rPr>
          <w:i/>
          <w:sz w:val="28"/>
        </w:rPr>
        <w:t>1</w:t>
      </w:r>
    </w:p>
    <w:p w:rsidR="0051136C" w:rsidRDefault="00904572">
      <w:pPr>
        <w:spacing w:before="3"/>
        <w:ind w:left="7927" w:right="217" w:firstLine="1382"/>
        <w:jc w:val="right"/>
        <w:rPr>
          <w:i/>
          <w:spacing w:val="-52"/>
        </w:rPr>
      </w:pPr>
      <w:r>
        <w:rPr>
          <w:i/>
        </w:rPr>
        <w:t>к приказу</w:t>
      </w:r>
      <w:r>
        <w:rPr>
          <w:i/>
          <w:spacing w:val="-52"/>
        </w:rPr>
        <w:t xml:space="preserve"> </w:t>
      </w:r>
      <w:r w:rsidR="0051136C">
        <w:rPr>
          <w:i/>
        </w:rPr>
        <w:t>МБОУ «СОШ с. Улус-</w:t>
      </w:r>
      <w:proofErr w:type="spellStart"/>
      <w:r w:rsidR="0051136C">
        <w:rPr>
          <w:i/>
        </w:rPr>
        <w:t>Керт</w:t>
      </w:r>
      <w:proofErr w:type="spellEnd"/>
      <w:r>
        <w:rPr>
          <w:i/>
        </w:rPr>
        <w:t>»</w:t>
      </w:r>
      <w:r>
        <w:rPr>
          <w:i/>
          <w:spacing w:val="-52"/>
        </w:rPr>
        <w:t xml:space="preserve"> </w:t>
      </w:r>
    </w:p>
    <w:p w:rsidR="00063577" w:rsidRDefault="0051136C" w:rsidP="0051136C">
      <w:pPr>
        <w:spacing w:before="3"/>
        <w:ind w:left="7927" w:right="217"/>
        <w:rPr>
          <w:i/>
        </w:rPr>
      </w:pPr>
      <w:r>
        <w:rPr>
          <w:i/>
        </w:rPr>
        <w:t xml:space="preserve">  </w:t>
      </w:r>
      <w:r w:rsidR="00904572">
        <w:rPr>
          <w:i/>
        </w:rPr>
        <w:t>от</w:t>
      </w:r>
      <w:r w:rsidR="00904572">
        <w:rPr>
          <w:i/>
        </w:rPr>
        <w:t>16.01.2023</w:t>
      </w:r>
      <w:r w:rsidR="00904572">
        <w:rPr>
          <w:i/>
          <w:spacing w:val="2"/>
        </w:rPr>
        <w:t xml:space="preserve"> </w:t>
      </w:r>
      <w:r w:rsidR="00904572">
        <w:rPr>
          <w:i/>
        </w:rPr>
        <w:t>№</w:t>
      </w:r>
      <w:r w:rsidR="00904572">
        <w:rPr>
          <w:i/>
          <w:spacing w:val="-5"/>
        </w:rPr>
        <w:t xml:space="preserve"> </w:t>
      </w:r>
      <w:r>
        <w:rPr>
          <w:i/>
        </w:rPr>
        <w:t>28</w:t>
      </w:r>
      <w:r w:rsidR="00904572">
        <w:rPr>
          <w:i/>
        </w:rPr>
        <w:t>-од</w:t>
      </w:r>
    </w:p>
    <w:p w:rsidR="00063577" w:rsidRDefault="00063577">
      <w:pPr>
        <w:pStyle w:val="a3"/>
        <w:rPr>
          <w:i/>
        </w:rPr>
      </w:pPr>
    </w:p>
    <w:p w:rsidR="00063577" w:rsidRDefault="00063577">
      <w:pPr>
        <w:pStyle w:val="a3"/>
        <w:spacing w:before="2"/>
        <w:rPr>
          <w:i/>
          <w:sz w:val="21"/>
        </w:rPr>
      </w:pPr>
    </w:p>
    <w:p w:rsidR="00063577" w:rsidRDefault="00904572">
      <w:pPr>
        <w:pStyle w:val="a4"/>
      </w:pPr>
      <w:r>
        <w:t>План-график</w:t>
      </w:r>
    </w:p>
    <w:p w:rsidR="00063577" w:rsidRDefault="00904572">
      <w:pPr>
        <w:pStyle w:val="a3"/>
        <w:spacing w:before="36" w:line="276" w:lineRule="auto"/>
        <w:ind w:left="1272" w:right="662"/>
        <w:jc w:val="center"/>
      </w:pPr>
      <w:r>
        <w:t>по переходу к осуществлению образовательной деятельности с непосредственным</w:t>
      </w:r>
      <w:r>
        <w:rPr>
          <w:spacing w:val="-57"/>
        </w:rPr>
        <w:t xml:space="preserve"> </w:t>
      </w:r>
      <w:r>
        <w:t>полным</w:t>
      </w:r>
      <w:r>
        <w:rPr>
          <w:spacing w:val="-1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ФООП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«СОШ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 w:rsidR="0051136C">
        <w:t>Улус-</w:t>
      </w:r>
      <w:proofErr w:type="spellStart"/>
      <w:r w:rsidR="0051136C">
        <w:t>Керт</w:t>
      </w:r>
      <w:proofErr w:type="spellEnd"/>
      <w:r>
        <w:t>»</w:t>
      </w:r>
    </w:p>
    <w:p w:rsidR="00063577" w:rsidRDefault="00063577">
      <w:pPr>
        <w:pStyle w:val="a3"/>
        <w:spacing w:before="6"/>
        <w:rPr>
          <w:sz w:val="28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1"/>
        <w:gridCol w:w="1796"/>
        <w:gridCol w:w="2267"/>
        <w:gridCol w:w="2483"/>
      </w:tblGrid>
      <w:tr w:rsidR="00063577">
        <w:trPr>
          <w:trHeight w:val="465"/>
        </w:trPr>
        <w:tc>
          <w:tcPr>
            <w:tcW w:w="3621" w:type="dxa"/>
            <w:shd w:val="clear" w:color="auto" w:fill="FBCA87"/>
          </w:tcPr>
          <w:p w:rsidR="00063577" w:rsidRDefault="00904572">
            <w:pPr>
              <w:pStyle w:val="TableParagraph"/>
              <w:spacing w:before="69"/>
              <w:ind w:left="106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796" w:type="dxa"/>
            <w:shd w:val="clear" w:color="auto" w:fill="FBCA87"/>
          </w:tcPr>
          <w:p w:rsidR="00063577" w:rsidRDefault="00904572">
            <w:pPr>
              <w:pStyle w:val="TableParagraph"/>
              <w:spacing w:before="69"/>
              <w:ind w:left="595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267" w:type="dxa"/>
            <w:shd w:val="clear" w:color="auto" w:fill="FBCA87"/>
          </w:tcPr>
          <w:p w:rsidR="00063577" w:rsidRDefault="00904572">
            <w:pPr>
              <w:pStyle w:val="TableParagraph"/>
              <w:spacing w:before="69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2483" w:type="dxa"/>
            <w:shd w:val="clear" w:color="auto" w:fill="FBCA87"/>
          </w:tcPr>
          <w:p w:rsidR="00063577" w:rsidRDefault="00904572">
            <w:pPr>
              <w:pStyle w:val="TableParagraph"/>
              <w:spacing w:before="69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063577">
        <w:trPr>
          <w:trHeight w:val="469"/>
        </w:trPr>
        <w:tc>
          <w:tcPr>
            <w:tcW w:w="10167" w:type="dxa"/>
            <w:gridSpan w:val="4"/>
            <w:shd w:val="clear" w:color="auto" w:fill="D09AE3"/>
          </w:tcPr>
          <w:p w:rsidR="00063577" w:rsidRDefault="00904572">
            <w:pPr>
              <w:pStyle w:val="TableParagraph"/>
              <w:spacing w:before="68"/>
              <w:ind w:left="242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</w:t>
            </w:r>
            <w:r>
              <w:rPr>
                <w:sz w:val="24"/>
              </w:rPr>
              <w:t>–</w:t>
            </w:r>
            <w:r>
              <w:rPr>
                <w:b/>
                <w:sz w:val="24"/>
              </w:rPr>
              <w:t>управленческое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063577">
        <w:trPr>
          <w:trHeight w:val="1737"/>
        </w:trPr>
        <w:tc>
          <w:tcPr>
            <w:tcW w:w="3621" w:type="dxa"/>
          </w:tcPr>
          <w:p w:rsidR="00063577" w:rsidRDefault="00904572">
            <w:pPr>
              <w:pStyle w:val="TableParagraph"/>
              <w:spacing w:line="276" w:lineRule="auto"/>
              <w:ind w:right="80"/>
              <w:rPr>
                <w:sz w:val="24"/>
              </w:rPr>
            </w:pPr>
            <w:r>
              <w:rPr>
                <w:sz w:val="24"/>
              </w:rPr>
              <w:t>Организовать и 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 советы,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796" w:type="dxa"/>
          </w:tcPr>
          <w:p w:rsidR="00063577" w:rsidRDefault="00904572">
            <w:pPr>
              <w:pStyle w:val="TableParagraph"/>
              <w:spacing w:line="280" w:lineRule="auto"/>
              <w:ind w:right="122"/>
              <w:rPr>
                <w:sz w:val="24"/>
              </w:rPr>
            </w:pPr>
            <w:r>
              <w:rPr>
                <w:sz w:val="24"/>
              </w:rPr>
              <w:t>Февраль, май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267" w:type="dxa"/>
          </w:tcPr>
          <w:p w:rsidR="00063577" w:rsidRDefault="00904572">
            <w:pPr>
              <w:pStyle w:val="TableParagraph"/>
              <w:spacing w:line="280" w:lineRule="auto"/>
              <w:ind w:right="5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Рабочая </w:t>
            </w:r>
            <w:r>
              <w:rPr>
                <w:sz w:val="24"/>
              </w:rPr>
              <w:t>группа,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  <w:tc>
          <w:tcPr>
            <w:tcW w:w="2483" w:type="dxa"/>
          </w:tcPr>
          <w:p w:rsidR="00063577" w:rsidRDefault="0090457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063577">
        <w:trPr>
          <w:trHeight w:val="2054"/>
        </w:trPr>
        <w:tc>
          <w:tcPr>
            <w:tcW w:w="3621" w:type="dxa"/>
          </w:tcPr>
          <w:p w:rsidR="00063577" w:rsidRDefault="00904572">
            <w:pPr>
              <w:pStyle w:val="TableParagraph"/>
              <w:spacing w:line="276" w:lineRule="auto"/>
              <w:ind w:right="183"/>
              <w:rPr>
                <w:sz w:val="24"/>
              </w:rPr>
            </w:pPr>
            <w:r>
              <w:rPr>
                <w:sz w:val="24"/>
              </w:rPr>
              <w:t>Провести экспертизу локальных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актов школы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(на несоответствие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ФООП)</w:t>
            </w:r>
          </w:p>
        </w:tc>
        <w:tc>
          <w:tcPr>
            <w:tcW w:w="1796" w:type="dxa"/>
          </w:tcPr>
          <w:p w:rsidR="00063577" w:rsidRDefault="00904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7" w:type="dxa"/>
          </w:tcPr>
          <w:p w:rsidR="00063577" w:rsidRDefault="00904572" w:rsidP="0051136C">
            <w:pPr>
              <w:pStyle w:val="TableParagraph"/>
              <w:spacing w:line="276" w:lineRule="auto"/>
              <w:ind w:right="3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группы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483" w:type="dxa"/>
          </w:tcPr>
          <w:p w:rsidR="00063577" w:rsidRDefault="00904572">
            <w:pPr>
              <w:pStyle w:val="TableParagraph"/>
              <w:spacing w:line="276" w:lineRule="auto"/>
              <w:ind w:left="77" w:right="8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 обновленных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</w:tr>
      <w:tr w:rsidR="00063577">
        <w:trPr>
          <w:trHeight w:val="1098"/>
        </w:trPr>
        <w:tc>
          <w:tcPr>
            <w:tcW w:w="3621" w:type="dxa"/>
          </w:tcPr>
          <w:p w:rsidR="00063577" w:rsidRDefault="00904572">
            <w:pPr>
              <w:pStyle w:val="TableParagraph"/>
              <w:spacing w:before="68" w:line="276" w:lineRule="auto"/>
              <w:ind w:right="389"/>
              <w:rPr>
                <w:sz w:val="24"/>
              </w:rPr>
            </w:pPr>
            <w:r>
              <w:rPr>
                <w:sz w:val="24"/>
              </w:rPr>
              <w:t>Привести библиотечный фонд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ФООП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ФПУ</w:t>
            </w:r>
          </w:p>
        </w:tc>
        <w:tc>
          <w:tcPr>
            <w:tcW w:w="1796" w:type="dxa"/>
          </w:tcPr>
          <w:p w:rsidR="00063577" w:rsidRDefault="0090457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Март–август</w:t>
            </w:r>
          </w:p>
        </w:tc>
        <w:tc>
          <w:tcPr>
            <w:tcW w:w="2267" w:type="dxa"/>
          </w:tcPr>
          <w:p w:rsidR="00063577" w:rsidRDefault="00904572">
            <w:pPr>
              <w:pStyle w:val="TableParagraph"/>
              <w:spacing w:before="68" w:line="276" w:lineRule="auto"/>
              <w:ind w:right="45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группы,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  <w:tc>
          <w:tcPr>
            <w:tcW w:w="2483" w:type="dxa"/>
          </w:tcPr>
          <w:p w:rsidR="00063577" w:rsidRDefault="00904572">
            <w:pPr>
              <w:pStyle w:val="TableParagraph"/>
              <w:spacing w:before="68" w:line="276" w:lineRule="auto"/>
              <w:ind w:left="77" w:right="85"/>
              <w:rPr>
                <w:sz w:val="24"/>
              </w:rPr>
            </w:pPr>
            <w:r>
              <w:rPr>
                <w:sz w:val="24"/>
              </w:rPr>
              <w:t>Сформировать списки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</w:tr>
      <w:tr w:rsidR="00063577">
        <w:trPr>
          <w:trHeight w:val="1420"/>
        </w:trPr>
        <w:tc>
          <w:tcPr>
            <w:tcW w:w="3621" w:type="dxa"/>
          </w:tcPr>
          <w:p w:rsidR="00063577" w:rsidRDefault="00904572">
            <w:pPr>
              <w:pStyle w:val="TableParagraph"/>
              <w:spacing w:before="68" w:line="276" w:lineRule="auto"/>
              <w:ind w:right="217"/>
              <w:rPr>
                <w:sz w:val="24"/>
              </w:rPr>
            </w:pPr>
            <w:r>
              <w:rPr>
                <w:sz w:val="24"/>
              </w:rPr>
              <w:t>Издать приказ об отмене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и непосредственном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 применении ФООП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96" w:type="dxa"/>
          </w:tcPr>
          <w:p w:rsidR="00063577" w:rsidRDefault="0090457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267" w:type="dxa"/>
          </w:tcPr>
          <w:p w:rsidR="00063577" w:rsidRDefault="00904572">
            <w:pPr>
              <w:pStyle w:val="TableParagraph"/>
              <w:spacing w:before="68" w:line="276" w:lineRule="auto"/>
              <w:ind w:right="45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группы,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  <w:tc>
          <w:tcPr>
            <w:tcW w:w="2483" w:type="dxa"/>
          </w:tcPr>
          <w:p w:rsidR="00063577" w:rsidRDefault="00904572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063577">
        <w:trPr>
          <w:trHeight w:val="1737"/>
        </w:trPr>
        <w:tc>
          <w:tcPr>
            <w:tcW w:w="3621" w:type="dxa"/>
          </w:tcPr>
          <w:p w:rsidR="00063577" w:rsidRDefault="00904572">
            <w:pPr>
              <w:pStyle w:val="TableParagraph"/>
              <w:spacing w:before="68" w:line="276" w:lineRule="auto"/>
              <w:ind w:right="79"/>
              <w:rPr>
                <w:sz w:val="24"/>
              </w:rPr>
            </w:pPr>
            <w:r>
              <w:rPr>
                <w:sz w:val="24"/>
              </w:rPr>
              <w:t>Издать приказы об 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актуализированных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 локальных актов школы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сфере образования</w:t>
            </w:r>
          </w:p>
        </w:tc>
        <w:tc>
          <w:tcPr>
            <w:tcW w:w="1796" w:type="dxa"/>
          </w:tcPr>
          <w:p w:rsidR="00063577" w:rsidRDefault="00904572">
            <w:pPr>
              <w:pStyle w:val="TableParagraph"/>
              <w:spacing w:before="68"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267" w:type="dxa"/>
          </w:tcPr>
          <w:p w:rsidR="00063577" w:rsidRDefault="00904572">
            <w:pPr>
              <w:pStyle w:val="TableParagraph"/>
              <w:spacing w:before="68" w:line="276" w:lineRule="auto"/>
              <w:ind w:right="45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  <w:tc>
          <w:tcPr>
            <w:tcW w:w="2483" w:type="dxa"/>
          </w:tcPr>
          <w:p w:rsidR="00063577" w:rsidRDefault="00904572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Приказы</w:t>
            </w:r>
          </w:p>
        </w:tc>
      </w:tr>
      <w:tr w:rsidR="00063577">
        <w:trPr>
          <w:trHeight w:val="469"/>
        </w:trPr>
        <w:tc>
          <w:tcPr>
            <w:tcW w:w="10167" w:type="dxa"/>
            <w:gridSpan w:val="4"/>
            <w:shd w:val="clear" w:color="auto" w:fill="D09AE3"/>
          </w:tcPr>
          <w:p w:rsidR="00063577" w:rsidRDefault="00904572">
            <w:pPr>
              <w:pStyle w:val="TableParagraph"/>
              <w:spacing w:before="73"/>
              <w:ind w:left="3771" w:right="3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063577">
        <w:trPr>
          <w:trHeight w:val="1737"/>
        </w:trPr>
        <w:tc>
          <w:tcPr>
            <w:tcW w:w="3621" w:type="dxa"/>
          </w:tcPr>
          <w:p w:rsidR="00063577" w:rsidRDefault="00904572">
            <w:pPr>
              <w:pStyle w:val="TableParagraph"/>
              <w:spacing w:before="68"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укомплектованность штата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применения ФООП.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</w:p>
        </w:tc>
        <w:tc>
          <w:tcPr>
            <w:tcW w:w="1796" w:type="dxa"/>
          </w:tcPr>
          <w:p w:rsidR="00063577" w:rsidRDefault="0090457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Март–май</w:t>
            </w:r>
          </w:p>
        </w:tc>
        <w:tc>
          <w:tcPr>
            <w:tcW w:w="2267" w:type="dxa"/>
          </w:tcPr>
          <w:p w:rsidR="00063577" w:rsidRDefault="00904572">
            <w:pPr>
              <w:pStyle w:val="TableParagraph"/>
              <w:spacing w:before="68" w:line="276" w:lineRule="auto"/>
              <w:ind w:right="45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группы,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кадрам</w:t>
            </w:r>
          </w:p>
        </w:tc>
        <w:tc>
          <w:tcPr>
            <w:tcW w:w="2483" w:type="dxa"/>
          </w:tcPr>
          <w:p w:rsidR="00063577" w:rsidRDefault="00904572">
            <w:pPr>
              <w:pStyle w:val="TableParagraph"/>
              <w:spacing w:before="68" w:line="276" w:lineRule="auto"/>
              <w:ind w:left="77" w:right="731"/>
              <w:jc w:val="both"/>
              <w:rPr>
                <w:sz w:val="24"/>
              </w:rPr>
            </w:pPr>
            <w:r>
              <w:rPr>
                <w:sz w:val="24"/>
              </w:rPr>
              <w:t>Банк дефицитов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</w:tbl>
    <w:p w:rsidR="00063577" w:rsidRDefault="00063577">
      <w:pPr>
        <w:spacing w:line="276" w:lineRule="auto"/>
        <w:jc w:val="both"/>
        <w:rPr>
          <w:sz w:val="24"/>
        </w:rPr>
        <w:sectPr w:rsidR="00063577">
          <w:type w:val="continuous"/>
          <w:pgSz w:w="11910" w:h="16840"/>
          <w:pgMar w:top="1040" w:right="6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1"/>
        <w:gridCol w:w="1796"/>
        <w:gridCol w:w="2267"/>
        <w:gridCol w:w="2483"/>
      </w:tblGrid>
      <w:tr w:rsidR="00063577">
        <w:trPr>
          <w:trHeight w:val="1737"/>
        </w:trPr>
        <w:tc>
          <w:tcPr>
            <w:tcW w:w="3621" w:type="dxa"/>
          </w:tcPr>
          <w:p w:rsidR="00063577" w:rsidRDefault="00904572">
            <w:pPr>
              <w:pStyle w:val="TableParagraph"/>
              <w:spacing w:line="276" w:lineRule="auto"/>
              <w:ind w:right="297"/>
              <w:rPr>
                <w:sz w:val="24"/>
              </w:rPr>
            </w:pPr>
            <w:r>
              <w:rPr>
                <w:sz w:val="24"/>
              </w:rPr>
              <w:lastRenderedPageBreak/>
              <w:t>Провести 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796" w:type="dxa"/>
          </w:tcPr>
          <w:p w:rsidR="00063577" w:rsidRDefault="00904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7" w:type="dxa"/>
          </w:tcPr>
          <w:p w:rsidR="00063577" w:rsidRDefault="00904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483" w:type="dxa"/>
          </w:tcPr>
          <w:p w:rsidR="00063577" w:rsidRDefault="00904572">
            <w:pPr>
              <w:pStyle w:val="TableParagraph"/>
              <w:spacing w:line="276" w:lineRule="auto"/>
              <w:ind w:left="77" w:right="363"/>
              <w:rPr>
                <w:sz w:val="24"/>
              </w:rPr>
            </w:pPr>
            <w:r>
              <w:rPr>
                <w:sz w:val="24"/>
              </w:rPr>
              <w:t>График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063577">
        <w:trPr>
          <w:trHeight w:val="1737"/>
        </w:trPr>
        <w:tc>
          <w:tcPr>
            <w:tcW w:w="3621" w:type="dxa"/>
          </w:tcPr>
          <w:p w:rsidR="00063577" w:rsidRDefault="00904572">
            <w:pPr>
              <w:pStyle w:val="TableParagraph"/>
              <w:spacing w:line="276" w:lineRule="auto"/>
              <w:ind w:right="240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796" w:type="dxa"/>
          </w:tcPr>
          <w:p w:rsidR="00063577" w:rsidRDefault="00904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–май</w:t>
            </w:r>
          </w:p>
        </w:tc>
        <w:tc>
          <w:tcPr>
            <w:tcW w:w="2267" w:type="dxa"/>
          </w:tcPr>
          <w:p w:rsidR="00063577" w:rsidRDefault="00904572">
            <w:pPr>
              <w:pStyle w:val="TableParagraph"/>
              <w:spacing w:line="276" w:lineRule="auto"/>
              <w:ind w:right="494"/>
              <w:rPr>
                <w:sz w:val="24"/>
              </w:rPr>
            </w:pPr>
            <w:r>
              <w:rPr>
                <w:sz w:val="24"/>
              </w:rPr>
              <w:t>Члены рабочей</w:t>
            </w:r>
            <w:r>
              <w:rPr>
                <w:spacing w:val="1"/>
                <w:sz w:val="24"/>
              </w:rPr>
              <w:t xml:space="preserve"> </w:t>
            </w:r>
            <w:r w:rsidR="0051136C">
              <w:rPr>
                <w:sz w:val="24"/>
              </w:rPr>
              <w:t xml:space="preserve">группы </w:t>
            </w:r>
            <w:proofErr w:type="spellStart"/>
            <w:r w:rsidR="0051136C">
              <w:rPr>
                <w:sz w:val="24"/>
              </w:rPr>
              <w:t>Самбиева</w:t>
            </w:r>
            <w:proofErr w:type="spellEnd"/>
            <w:r w:rsidR="0051136C">
              <w:rPr>
                <w:sz w:val="24"/>
              </w:rPr>
              <w:t xml:space="preserve"> М.Ш.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 w:rsidR="0051136C">
              <w:rPr>
                <w:sz w:val="24"/>
              </w:rPr>
              <w:t>Адамова А.В</w:t>
            </w:r>
            <w:bookmarkStart w:id="0" w:name="_GoBack"/>
            <w:bookmarkEnd w:id="0"/>
            <w:r>
              <w:rPr>
                <w:sz w:val="24"/>
              </w:rPr>
              <w:t>.</w:t>
            </w:r>
          </w:p>
        </w:tc>
        <w:tc>
          <w:tcPr>
            <w:tcW w:w="2483" w:type="dxa"/>
          </w:tcPr>
          <w:p w:rsidR="00063577" w:rsidRDefault="00904572">
            <w:pPr>
              <w:pStyle w:val="TableParagraph"/>
              <w:spacing w:line="276" w:lineRule="auto"/>
              <w:ind w:left="77" w:right="209"/>
              <w:rPr>
                <w:sz w:val="24"/>
              </w:rPr>
            </w:pPr>
            <w:r>
              <w:rPr>
                <w:sz w:val="24"/>
              </w:rPr>
              <w:t>Опросные листы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063577">
        <w:trPr>
          <w:trHeight w:val="1737"/>
        </w:trPr>
        <w:tc>
          <w:tcPr>
            <w:tcW w:w="3621" w:type="dxa"/>
          </w:tcPr>
          <w:p w:rsidR="00063577" w:rsidRDefault="00904572">
            <w:pPr>
              <w:pStyle w:val="TableParagraph"/>
              <w:spacing w:line="276" w:lineRule="auto"/>
              <w:ind w:right="695"/>
              <w:rPr>
                <w:sz w:val="24"/>
              </w:rPr>
            </w:pPr>
            <w:r>
              <w:rPr>
                <w:sz w:val="24"/>
              </w:rPr>
              <w:t>Направить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на обучение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796" w:type="dxa"/>
          </w:tcPr>
          <w:p w:rsidR="00063577" w:rsidRDefault="00904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267" w:type="dxa"/>
          </w:tcPr>
          <w:p w:rsidR="00063577" w:rsidRDefault="00904572">
            <w:pPr>
              <w:pStyle w:val="TableParagraph"/>
              <w:spacing w:line="276" w:lineRule="auto"/>
              <w:ind w:right="32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группы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  <w:tc>
          <w:tcPr>
            <w:tcW w:w="2483" w:type="dxa"/>
          </w:tcPr>
          <w:p w:rsidR="00063577" w:rsidRDefault="00904572">
            <w:pPr>
              <w:pStyle w:val="TableParagraph"/>
              <w:spacing w:line="276" w:lineRule="auto"/>
              <w:ind w:left="77" w:right="210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063577">
        <w:trPr>
          <w:trHeight w:val="1103"/>
        </w:trPr>
        <w:tc>
          <w:tcPr>
            <w:tcW w:w="3621" w:type="dxa"/>
          </w:tcPr>
          <w:p w:rsidR="00063577" w:rsidRDefault="00904572">
            <w:pPr>
              <w:pStyle w:val="TableParagraph"/>
              <w:spacing w:line="276" w:lineRule="auto"/>
              <w:ind w:right="676"/>
              <w:rPr>
                <w:sz w:val="24"/>
              </w:rPr>
            </w:pPr>
            <w:r>
              <w:rPr>
                <w:sz w:val="24"/>
              </w:rPr>
              <w:t>Перераспределить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нагрузку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796" w:type="dxa"/>
          </w:tcPr>
          <w:p w:rsidR="00063577" w:rsidRDefault="00904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Июнь–август</w:t>
            </w:r>
          </w:p>
        </w:tc>
        <w:tc>
          <w:tcPr>
            <w:tcW w:w="2267" w:type="dxa"/>
          </w:tcPr>
          <w:p w:rsidR="00063577" w:rsidRDefault="00904572">
            <w:pPr>
              <w:pStyle w:val="TableParagraph"/>
              <w:spacing w:line="276" w:lineRule="auto"/>
              <w:ind w:right="32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группы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  <w:tc>
          <w:tcPr>
            <w:tcW w:w="2483" w:type="dxa"/>
          </w:tcPr>
          <w:p w:rsidR="00063577" w:rsidRDefault="00904572">
            <w:pPr>
              <w:pStyle w:val="TableParagraph"/>
              <w:spacing w:line="276" w:lineRule="auto"/>
              <w:ind w:left="77" w:right="453"/>
              <w:rPr>
                <w:sz w:val="24"/>
              </w:rPr>
            </w:pPr>
            <w:r>
              <w:rPr>
                <w:spacing w:val="-1"/>
                <w:sz w:val="24"/>
              </w:rPr>
              <w:t>Тарификационный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</w:p>
        </w:tc>
      </w:tr>
      <w:tr w:rsidR="00063577">
        <w:trPr>
          <w:trHeight w:val="465"/>
        </w:trPr>
        <w:tc>
          <w:tcPr>
            <w:tcW w:w="10167" w:type="dxa"/>
            <w:gridSpan w:val="4"/>
            <w:shd w:val="clear" w:color="auto" w:fill="D09AE3"/>
          </w:tcPr>
          <w:p w:rsidR="00063577" w:rsidRDefault="00904572">
            <w:pPr>
              <w:pStyle w:val="TableParagraph"/>
              <w:spacing w:before="68"/>
              <w:ind w:left="349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063577">
        <w:trPr>
          <w:trHeight w:val="1737"/>
        </w:trPr>
        <w:tc>
          <w:tcPr>
            <w:tcW w:w="3621" w:type="dxa"/>
          </w:tcPr>
          <w:p w:rsidR="00063577" w:rsidRDefault="00904572">
            <w:pPr>
              <w:pStyle w:val="TableParagraph"/>
              <w:spacing w:line="276" w:lineRule="auto"/>
              <w:ind w:right="347"/>
              <w:rPr>
                <w:sz w:val="24"/>
              </w:rPr>
            </w:pPr>
            <w:r>
              <w:rPr>
                <w:sz w:val="24"/>
              </w:rPr>
              <w:t>Разработать 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по сопровождению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796" w:type="dxa"/>
          </w:tcPr>
          <w:p w:rsidR="00063577" w:rsidRDefault="00904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Апрель–август</w:t>
            </w:r>
          </w:p>
        </w:tc>
        <w:tc>
          <w:tcPr>
            <w:tcW w:w="2267" w:type="dxa"/>
          </w:tcPr>
          <w:p w:rsidR="00063577" w:rsidRDefault="00904572">
            <w:pPr>
              <w:pStyle w:val="TableParagraph"/>
              <w:spacing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Члены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компетенции)</w:t>
            </w:r>
          </w:p>
        </w:tc>
        <w:tc>
          <w:tcPr>
            <w:tcW w:w="2483" w:type="dxa"/>
          </w:tcPr>
          <w:p w:rsidR="00063577" w:rsidRDefault="00904572">
            <w:pPr>
              <w:pStyle w:val="TableParagraph"/>
              <w:spacing w:line="276" w:lineRule="auto"/>
              <w:ind w:left="77" w:right="902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063577">
        <w:trPr>
          <w:trHeight w:val="1737"/>
        </w:trPr>
        <w:tc>
          <w:tcPr>
            <w:tcW w:w="3621" w:type="dxa"/>
          </w:tcPr>
          <w:p w:rsidR="00063577" w:rsidRDefault="00904572">
            <w:pPr>
              <w:pStyle w:val="TableParagraph"/>
              <w:spacing w:line="276" w:lineRule="auto"/>
              <w:ind w:right="374"/>
              <w:rPr>
                <w:sz w:val="24"/>
              </w:rPr>
            </w:pPr>
            <w:r>
              <w:rPr>
                <w:sz w:val="24"/>
              </w:rPr>
              <w:t>Разработать 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по сопровождению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96" w:type="dxa"/>
          </w:tcPr>
          <w:p w:rsidR="00063577" w:rsidRDefault="00904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Апрель–август</w:t>
            </w:r>
          </w:p>
        </w:tc>
        <w:tc>
          <w:tcPr>
            <w:tcW w:w="2267" w:type="dxa"/>
          </w:tcPr>
          <w:p w:rsidR="00063577" w:rsidRDefault="00904572">
            <w:pPr>
              <w:pStyle w:val="TableParagraph"/>
              <w:spacing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Члены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компетенции)</w:t>
            </w:r>
          </w:p>
        </w:tc>
        <w:tc>
          <w:tcPr>
            <w:tcW w:w="2483" w:type="dxa"/>
          </w:tcPr>
          <w:p w:rsidR="00063577" w:rsidRDefault="00904572">
            <w:pPr>
              <w:pStyle w:val="TableParagraph"/>
              <w:spacing w:line="276" w:lineRule="auto"/>
              <w:ind w:left="77" w:right="902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063577">
        <w:trPr>
          <w:trHeight w:val="1420"/>
        </w:trPr>
        <w:tc>
          <w:tcPr>
            <w:tcW w:w="3621" w:type="dxa"/>
          </w:tcPr>
          <w:p w:rsidR="00063577" w:rsidRDefault="00904572">
            <w:pPr>
              <w:pStyle w:val="TableParagraph"/>
              <w:spacing w:line="276" w:lineRule="auto"/>
              <w:ind w:right="60"/>
              <w:rPr>
                <w:sz w:val="24"/>
              </w:rPr>
            </w:pPr>
            <w:r>
              <w:rPr>
                <w:sz w:val="24"/>
              </w:rPr>
              <w:t>Обеспечить для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консультационную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по вопросам 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796" w:type="dxa"/>
          </w:tcPr>
          <w:p w:rsidR="00063577" w:rsidRDefault="00904572">
            <w:pPr>
              <w:pStyle w:val="TableParagraph"/>
              <w:spacing w:line="276" w:lineRule="auto"/>
              <w:ind w:right="697"/>
              <w:rPr>
                <w:sz w:val="24"/>
              </w:rPr>
            </w:pPr>
            <w:r>
              <w:rPr>
                <w:sz w:val="24"/>
              </w:rPr>
              <w:t>Февраль–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267" w:type="dxa"/>
          </w:tcPr>
          <w:p w:rsidR="00063577" w:rsidRDefault="00904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483" w:type="dxa"/>
          </w:tcPr>
          <w:p w:rsidR="00063577" w:rsidRDefault="00904572">
            <w:pPr>
              <w:pStyle w:val="TableParagraph"/>
              <w:spacing w:line="276" w:lineRule="auto"/>
              <w:ind w:left="77" w:right="619"/>
              <w:rPr>
                <w:sz w:val="24"/>
              </w:rPr>
            </w:pPr>
            <w:r>
              <w:rPr>
                <w:sz w:val="24"/>
              </w:rPr>
              <w:t>Рекомендации,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</w:tr>
      <w:tr w:rsidR="00063577">
        <w:trPr>
          <w:trHeight w:val="469"/>
        </w:trPr>
        <w:tc>
          <w:tcPr>
            <w:tcW w:w="10167" w:type="dxa"/>
            <w:gridSpan w:val="4"/>
            <w:shd w:val="clear" w:color="auto" w:fill="D09AE3"/>
          </w:tcPr>
          <w:p w:rsidR="00063577" w:rsidRDefault="00904572">
            <w:pPr>
              <w:pStyle w:val="TableParagraph"/>
              <w:spacing w:before="68"/>
              <w:ind w:left="330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063577">
        <w:trPr>
          <w:trHeight w:val="1099"/>
        </w:trPr>
        <w:tc>
          <w:tcPr>
            <w:tcW w:w="3621" w:type="dxa"/>
          </w:tcPr>
          <w:p w:rsidR="00063577" w:rsidRDefault="00904572">
            <w:pPr>
              <w:pStyle w:val="TableParagraph"/>
              <w:spacing w:before="58" w:line="278" w:lineRule="auto"/>
              <w:ind w:right="1064"/>
              <w:jc w:val="both"/>
              <w:rPr>
                <w:sz w:val="24"/>
              </w:rPr>
            </w:pPr>
            <w:r>
              <w:rPr>
                <w:sz w:val="24"/>
              </w:rPr>
              <w:t>Провести 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собрания, 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796" w:type="dxa"/>
          </w:tcPr>
          <w:p w:rsidR="00063577" w:rsidRDefault="0090457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267" w:type="dxa"/>
          </w:tcPr>
          <w:p w:rsidR="00063577" w:rsidRDefault="00904572">
            <w:pPr>
              <w:pStyle w:val="TableParagraph"/>
              <w:spacing w:before="58" w:line="278" w:lineRule="auto"/>
              <w:ind w:right="339"/>
              <w:rPr>
                <w:sz w:val="24"/>
              </w:rPr>
            </w:pPr>
            <w:r>
              <w:rPr>
                <w:sz w:val="24"/>
              </w:rPr>
              <w:t>Члены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483" w:type="dxa"/>
          </w:tcPr>
          <w:p w:rsidR="00063577" w:rsidRDefault="00904572">
            <w:pPr>
              <w:pStyle w:val="TableParagraph"/>
              <w:spacing w:before="58"/>
              <w:ind w:left="77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063577">
        <w:trPr>
          <w:trHeight w:val="786"/>
        </w:trPr>
        <w:tc>
          <w:tcPr>
            <w:tcW w:w="3621" w:type="dxa"/>
          </w:tcPr>
          <w:p w:rsidR="00063577" w:rsidRDefault="00904572">
            <w:pPr>
              <w:pStyle w:val="TableParagraph"/>
              <w:spacing w:line="276" w:lineRule="auto"/>
              <w:ind w:right="683"/>
              <w:rPr>
                <w:sz w:val="24"/>
              </w:rPr>
            </w:pPr>
            <w:r>
              <w:rPr>
                <w:sz w:val="24"/>
              </w:rPr>
              <w:t>Разместить ФООП на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96" w:type="dxa"/>
          </w:tcPr>
          <w:p w:rsidR="00063577" w:rsidRDefault="00904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267" w:type="dxa"/>
          </w:tcPr>
          <w:p w:rsidR="00063577" w:rsidRDefault="00904572">
            <w:pPr>
              <w:pStyle w:val="TableParagraph"/>
              <w:spacing w:line="276" w:lineRule="auto"/>
              <w:ind w:right="311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2483" w:type="dxa"/>
          </w:tcPr>
          <w:p w:rsidR="00063577" w:rsidRDefault="0090457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сайте</w:t>
            </w:r>
          </w:p>
        </w:tc>
      </w:tr>
    </w:tbl>
    <w:p w:rsidR="00904572" w:rsidRDefault="00904572"/>
    <w:sectPr w:rsidR="00904572">
      <w:pgSz w:w="11910" w:h="16840"/>
      <w:pgMar w:top="1120" w:right="6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77"/>
    <w:rsid w:val="00063577"/>
    <w:rsid w:val="0051136C"/>
    <w:rsid w:val="0090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EC6E"/>
  <w15:docId w15:val="{6840FDF4-FC88-40BC-92EA-18575A0F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269" w:right="66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3"/>
      <w:ind w:left="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2</cp:revision>
  <dcterms:created xsi:type="dcterms:W3CDTF">2023-05-10T07:02:00Z</dcterms:created>
  <dcterms:modified xsi:type="dcterms:W3CDTF">2023-05-10T07:02:00Z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2023-05-10T00:00:00Z</vt:filetime>
  </property>
</Properties>
</file>